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65F2FF54" w14:textId="120547EC" w:rsidR="009A5EDE" w:rsidRPr="009A5EDE" w:rsidRDefault="009A5EDE" w:rsidP="009A5EDE">
      <w:pPr>
        <w:widowControl/>
        <w:autoSpaceDE/>
        <w:autoSpaceDN/>
        <w:adjustRightInd/>
        <w:ind w:firstLine="0"/>
        <w:jc w:val="center"/>
        <w:rPr>
          <w:rFonts w:ascii="Times New Roman" w:hAnsi="Times New Roman" w:cs="Times New Roman"/>
          <w:b/>
          <w:bCs/>
          <w:caps/>
          <w:sz w:val="24"/>
        </w:rPr>
      </w:pPr>
      <w:bookmarkStart w:id="1" w:name="_Hlk89862569"/>
      <w:r w:rsidRPr="009A5EDE">
        <w:rPr>
          <w:rFonts w:ascii="Times New Roman" w:hAnsi="Times New Roman" w:cs="Times New Roman"/>
          <w:b/>
          <w:bCs/>
          <w:caps/>
          <w:sz w:val="24"/>
        </w:rPr>
        <w:t>Šilalės rajono savivaldybės vietinės reikšmės kelių ir gatvių inžinerinių statinių kadastrinių duomenų bylų parengimo paslaug</w:t>
      </w:r>
      <w:r>
        <w:rPr>
          <w:rFonts w:ascii="Times New Roman" w:hAnsi="Times New Roman" w:cs="Times New Roman"/>
          <w:b/>
          <w:bCs/>
          <w:caps/>
          <w:sz w:val="24"/>
        </w:rPr>
        <w:t>ų</w:t>
      </w:r>
    </w:p>
    <w:p w14:paraId="572B0554" w14:textId="46D7F586" w:rsidR="004D1D42" w:rsidRPr="00010281" w:rsidRDefault="00A92443" w:rsidP="009406A1">
      <w:pPr>
        <w:widowControl/>
        <w:autoSpaceDE/>
        <w:autoSpaceDN/>
        <w:adjustRightInd/>
        <w:ind w:firstLine="0"/>
        <w:jc w:val="center"/>
        <w:rPr>
          <w:rFonts w:ascii="Times New Roman" w:hAnsi="Times New Roman" w:cs="Times New Roman"/>
          <w:b/>
          <w:bCs/>
          <w:caps/>
          <w:sz w:val="24"/>
        </w:rPr>
      </w:pPr>
      <w:r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p w14:paraId="760C928E" w14:textId="77777777" w:rsidR="00477172" w:rsidRPr="00957C83" w:rsidRDefault="00477172" w:rsidP="00477172">
      <w:pPr>
        <w:widowControl/>
        <w:tabs>
          <w:tab w:val="left" w:pos="284"/>
        </w:tabs>
        <w:autoSpaceDE/>
        <w:autoSpaceDN/>
        <w:adjustRightInd/>
        <w:ind w:firstLine="0"/>
        <w:jc w:val="both"/>
        <w:rPr>
          <w:rFonts w:ascii="Times New Roman" w:hAnsi="Times New Roman" w:cs="Times New Roman"/>
          <w:sz w:val="24"/>
        </w:rPr>
      </w:pPr>
    </w:p>
    <w:tbl>
      <w:tblPr>
        <w:tblStyle w:val="Lentelstinklelis"/>
        <w:tblpPr w:leftFromText="180" w:rightFromText="180" w:vertAnchor="text" w:tblpY="1"/>
        <w:tblOverlap w:val="never"/>
        <w:tblW w:w="5000" w:type="pct"/>
        <w:tblCellMar>
          <w:left w:w="28" w:type="dxa"/>
          <w:right w:w="28" w:type="dxa"/>
        </w:tblCellMar>
        <w:tblLook w:val="04A0" w:firstRow="1" w:lastRow="0" w:firstColumn="1" w:lastColumn="0" w:noHBand="0" w:noVBand="1"/>
      </w:tblPr>
      <w:tblGrid>
        <w:gridCol w:w="571"/>
        <w:gridCol w:w="4674"/>
        <w:gridCol w:w="805"/>
        <w:gridCol w:w="1442"/>
        <w:gridCol w:w="1211"/>
        <w:gridCol w:w="1259"/>
      </w:tblGrid>
      <w:tr w:rsidR="00477172" w:rsidRPr="00222610" w14:paraId="15E53AB8" w14:textId="77777777" w:rsidTr="00477172">
        <w:trPr>
          <w:cantSplit/>
          <w:trHeight w:val="780"/>
        </w:trPr>
        <w:tc>
          <w:tcPr>
            <w:tcW w:w="286" w:type="pct"/>
            <w:vMerge w:val="restart"/>
          </w:tcPr>
          <w:p w14:paraId="4BB70CBD" w14:textId="10A20470"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Eil. Nr</w:t>
            </w:r>
            <w:r w:rsidRPr="00477172">
              <w:rPr>
                <w:rFonts w:asciiTheme="majorBidi" w:hAnsiTheme="majorBidi" w:cstheme="majorBidi"/>
                <w:sz w:val="24"/>
              </w:rPr>
              <w:t>.</w:t>
            </w:r>
          </w:p>
        </w:tc>
        <w:tc>
          <w:tcPr>
            <w:tcW w:w="2346" w:type="pct"/>
            <w:vMerge w:val="restart"/>
          </w:tcPr>
          <w:p w14:paraId="4870807B" w14:textId="65DB3E41"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Paslaugos pavadinimas</w:t>
            </w:r>
          </w:p>
        </w:tc>
        <w:tc>
          <w:tcPr>
            <w:tcW w:w="404" w:type="pct"/>
            <w:vMerge w:val="restart"/>
          </w:tcPr>
          <w:p w14:paraId="1EFDD603" w14:textId="77777777"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Mato vnt.</w:t>
            </w:r>
          </w:p>
        </w:tc>
        <w:tc>
          <w:tcPr>
            <w:tcW w:w="724" w:type="pct"/>
            <w:vMerge w:val="restart"/>
          </w:tcPr>
          <w:p w14:paraId="0B07F714" w14:textId="6A5C2B94"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Preliminarus kiekis 36 mėn.</w:t>
            </w:r>
          </w:p>
        </w:tc>
        <w:tc>
          <w:tcPr>
            <w:tcW w:w="608" w:type="pct"/>
            <w:vMerge w:val="restart"/>
          </w:tcPr>
          <w:p w14:paraId="3D61C970" w14:textId="3C1C6CE6"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Vieneto kaina</w:t>
            </w:r>
          </w:p>
        </w:tc>
        <w:tc>
          <w:tcPr>
            <w:tcW w:w="632" w:type="pct"/>
            <w:vMerge w:val="restart"/>
          </w:tcPr>
          <w:p w14:paraId="2970B10F" w14:textId="68C52C3F" w:rsidR="00477172" w:rsidRPr="00222610" w:rsidRDefault="00477172" w:rsidP="00477172">
            <w:pPr>
              <w:ind w:firstLine="0"/>
              <w:rPr>
                <w:rFonts w:asciiTheme="majorBidi" w:hAnsiTheme="majorBidi" w:cstheme="majorBidi"/>
                <w:b/>
                <w:bCs/>
                <w:sz w:val="24"/>
              </w:rPr>
            </w:pPr>
            <w:r w:rsidRPr="00222610">
              <w:rPr>
                <w:rFonts w:asciiTheme="majorBidi" w:hAnsiTheme="majorBidi" w:cstheme="majorBidi"/>
                <w:sz w:val="24"/>
              </w:rPr>
              <w:t>Iš viso</w:t>
            </w:r>
            <w:r>
              <w:rPr>
                <w:rFonts w:asciiTheme="majorBidi" w:hAnsiTheme="majorBidi" w:cstheme="majorBidi"/>
                <w:sz w:val="24"/>
              </w:rPr>
              <w:t xml:space="preserve"> (</w:t>
            </w:r>
            <w:r w:rsidRPr="00477172">
              <w:rPr>
                <w:rFonts w:asciiTheme="majorBidi" w:hAnsiTheme="majorBidi" w:cstheme="majorBidi"/>
                <w:b/>
                <w:bCs/>
                <w:i/>
                <w:iCs/>
                <w:sz w:val="24"/>
              </w:rPr>
              <w:t>6</w:t>
            </w:r>
            <w:r w:rsidRPr="00477172">
              <w:rPr>
                <w:rFonts w:asciiTheme="majorBidi" w:hAnsiTheme="majorBidi" w:cstheme="majorBidi"/>
                <w:b/>
                <w:bCs/>
                <w:i/>
                <w:iCs/>
                <w:sz w:val="24"/>
                <w:lang w:val="en-US"/>
              </w:rPr>
              <w:t>=4*5</w:t>
            </w:r>
            <w:r>
              <w:rPr>
                <w:rFonts w:asciiTheme="majorBidi" w:hAnsiTheme="majorBidi" w:cstheme="majorBidi"/>
                <w:sz w:val="24"/>
                <w:lang w:val="en-US"/>
              </w:rPr>
              <w:t>)</w:t>
            </w:r>
          </w:p>
        </w:tc>
      </w:tr>
      <w:tr w:rsidR="00477172" w:rsidRPr="00222610" w14:paraId="61BC50E7" w14:textId="77777777" w:rsidTr="00477172">
        <w:trPr>
          <w:cantSplit/>
          <w:trHeight w:val="276"/>
        </w:trPr>
        <w:tc>
          <w:tcPr>
            <w:tcW w:w="286" w:type="pct"/>
            <w:vMerge/>
          </w:tcPr>
          <w:p w14:paraId="160A5C85" w14:textId="77777777" w:rsidR="00477172" w:rsidRPr="00222610" w:rsidRDefault="00477172" w:rsidP="00477172">
            <w:pPr>
              <w:ind w:firstLine="0"/>
              <w:rPr>
                <w:rFonts w:asciiTheme="majorBidi" w:hAnsiTheme="majorBidi" w:cstheme="majorBidi"/>
                <w:sz w:val="24"/>
              </w:rPr>
            </w:pPr>
          </w:p>
        </w:tc>
        <w:tc>
          <w:tcPr>
            <w:tcW w:w="2346" w:type="pct"/>
            <w:vMerge/>
          </w:tcPr>
          <w:p w14:paraId="268C0C38" w14:textId="77777777" w:rsidR="00477172" w:rsidRPr="00222610" w:rsidRDefault="00477172" w:rsidP="00477172">
            <w:pPr>
              <w:ind w:firstLine="0"/>
              <w:rPr>
                <w:rFonts w:asciiTheme="majorBidi" w:hAnsiTheme="majorBidi" w:cstheme="majorBidi"/>
                <w:sz w:val="24"/>
              </w:rPr>
            </w:pPr>
          </w:p>
        </w:tc>
        <w:tc>
          <w:tcPr>
            <w:tcW w:w="404" w:type="pct"/>
            <w:vMerge/>
          </w:tcPr>
          <w:p w14:paraId="65BD9922" w14:textId="77777777" w:rsidR="00477172" w:rsidRPr="00222610" w:rsidRDefault="00477172" w:rsidP="00477172">
            <w:pPr>
              <w:ind w:firstLine="0"/>
              <w:rPr>
                <w:rFonts w:asciiTheme="majorBidi" w:hAnsiTheme="majorBidi" w:cstheme="majorBidi"/>
                <w:sz w:val="24"/>
              </w:rPr>
            </w:pPr>
          </w:p>
        </w:tc>
        <w:tc>
          <w:tcPr>
            <w:tcW w:w="724" w:type="pct"/>
            <w:vMerge/>
          </w:tcPr>
          <w:p w14:paraId="35A8908F" w14:textId="77777777" w:rsidR="00477172" w:rsidRPr="00222610" w:rsidRDefault="00477172" w:rsidP="00477172">
            <w:pPr>
              <w:ind w:firstLine="0"/>
              <w:rPr>
                <w:rFonts w:asciiTheme="majorBidi" w:hAnsiTheme="majorBidi" w:cstheme="majorBidi"/>
                <w:sz w:val="24"/>
              </w:rPr>
            </w:pPr>
          </w:p>
        </w:tc>
        <w:tc>
          <w:tcPr>
            <w:tcW w:w="608" w:type="pct"/>
            <w:vMerge/>
          </w:tcPr>
          <w:p w14:paraId="31D83D5A" w14:textId="77777777" w:rsidR="00477172" w:rsidRPr="00222610" w:rsidRDefault="00477172" w:rsidP="00477172">
            <w:pPr>
              <w:ind w:firstLine="0"/>
              <w:rPr>
                <w:rFonts w:asciiTheme="majorBidi" w:hAnsiTheme="majorBidi" w:cstheme="majorBidi"/>
                <w:sz w:val="24"/>
              </w:rPr>
            </w:pPr>
          </w:p>
        </w:tc>
        <w:tc>
          <w:tcPr>
            <w:tcW w:w="632" w:type="pct"/>
            <w:vMerge/>
          </w:tcPr>
          <w:p w14:paraId="77470400" w14:textId="77777777" w:rsidR="00477172" w:rsidRPr="00222610" w:rsidRDefault="00477172" w:rsidP="00477172">
            <w:pPr>
              <w:ind w:firstLine="0"/>
              <w:rPr>
                <w:rFonts w:asciiTheme="majorBidi" w:hAnsiTheme="majorBidi" w:cstheme="majorBidi"/>
                <w:sz w:val="24"/>
              </w:rPr>
            </w:pPr>
          </w:p>
        </w:tc>
      </w:tr>
      <w:tr w:rsidR="00477172" w:rsidRPr="00222610" w14:paraId="1BA890E6" w14:textId="77777777" w:rsidTr="00477172">
        <w:trPr>
          <w:cantSplit/>
          <w:trHeight w:val="136"/>
        </w:trPr>
        <w:tc>
          <w:tcPr>
            <w:tcW w:w="286" w:type="pct"/>
          </w:tcPr>
          <w:p w14:paraId="2534FE6B" w14:textId="2CCB8BD1"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1</w:t>
            </w:r>
          </w:p>
        </w:tc>
        <w:tc>
          <w:tcPr>
            <w:tcW w:w="2346" w:type="pct"/>
          </w:tcPr>
          <w:p w14:paraId="7D11264F" w14:textId="17BF969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2</w:t>
            </w:r>
          </w:p>
        </w:tc>
        <w:tc>
          <w:tcPr>
            <w:tcW w:w="404" w:type="pct"/>
          </w:tcPr>
          <w:p w14:paraId="15F7A3EE" w14:textId="2C01B5AA"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3</w:t>
            </w:r>
          </w:p>
        </w:tc>
        <w:tc>
          <w:tcPr>
            <w:tcW w:w="724" w:type="pct"/>
          </w:tcPr>
          <w:p w14:paraId="5858A56B" w14:textId="58A3102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4</w:t>
            </w:r>
          </w:p>
        </w:tc>
        <w:tc>
          <w:tcPr>
            <w:tcW w:w="608" w:type="pct"/>
          </w:tcPr>
          <w:p w14:paraId="22F7AE1B" w14:textId="70BC418B"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5</w:t>
            </w:r>
          </w:p>
        </w:tc>
        <w:tc>
          <w:tcPr>
            <w:tcW w:w="632" w:type="pct"/>
          </w:tcPr>
          <w:p w14:paraId="6E6F7608" w14:textId="012B7274"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6</w:t>
            </w:r>
          </w:p>
        </w:tc>
      </w:tr>
      <w:tr w:rsidR="00477172" w:rsidRPr="00222610" w14:paraId="4DD9571B" w14:textId="77777777" w:rsidTr="00477172">
        <w:trPr>
          <w:cantSplit/>
        </w:trPr>
        <w:tc>
          <w:tcPr>
            <w:tcW w:w="286" w:type="pct"/>
          </w:tcPr>
          <w:p w14:paraId="10788DD4"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1</w:t>
            </w:r>
          </w:p>
        </w:tc>
        <w:tc>
          <w:tcPr>
            <w:tcW w:w="2346" w:type="pct"/>
          </w:tcPr>
          <w:p w14:paraId="7BE5C4AB"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Gatvių kadastrinių duomenų bylų parengimas</w:t>
            </w:r>
          </w:p>
        </w:tc>
        <w:tc>
          <w:tcPr>
            <w:tcW w:w="404" w:type="pct"/>
          </w:tcPr>
          <w:p w14:paraId="38B6DF57"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5AA2D2F6"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100</w:t>
            </w:r>
          </w:p>
        </w:tc>
        <w:tc>
          <w:tcPr>
            <w:tcW w:w="608" w:type="pct"/>
          </w:tcPr>
          <w:p w14:paraId="0FD3736B" w14:textId="77777777" w:rsidR="00477172" w:rsidRPr="00222610" w:rsidRDefault="00477172" w:rsidP="00477172">
            <w:pPr>
              <w:ind w:firstLine="0"/>
              <w:rPr>
                <w:rFonts w:asciiTheme="majorBidi" w:hAnsiTheme="majorBidi" w:cstheme="majorBidi"/>
                <w:sz w:val="24"/>
              </w:rPr>
            </w:pPr>
          </w:p>
        </w:tc>
        <w:tc>
          <w:tcPr>
            <w:tcW w:w="632" w:type="pct"/>
          </w:tcPr>
          <w:p w14:paraId="10C41B15" w14:textId="77777777" w:rsidR="00477172" w:rsidRPr="00222610" w:rsidRDefault="00477172" w:rsidP="00477172">
            <w:pPr>
              <w:ind w:firstLine="0"/>
              <w:rPr>
                <w:rFonts w:asciiTheme="majorBidi" w:hAnsiTheme="majorBidi" w:cstheme="majorBidi"/>
                <w:sz w:val="24"/>
              </w:rPr>
            </w:pPr>
          </w:p>
        </w:tc>
      </w:tr>
      <w:tr w:rsidR="00477172" w:rsidRPr="00222610" w14:paraId="1D4E5A18" w14:textId="77777777" w:rsidTr="00477172">
        <w:trPr>
          <w:cantSplit/>
        </w:trPr>
        <w:tc>
          <w:tcPr>
            <w:tcW w:w="286" w:type="pct"/>
          </w:tcPr>
          <w:p w14:paraId="25EF93D5"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2</w:t>
            </w:r>
          </w:p>
        </w:tc>
        <w:tc>
          <w:tcPr>
            <w:tcW w:w="2346" w:type="pct"/>
          </w:tcPr>
          <w:p w14:paraId="730710DE"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 xml:space="preserve">Kelių kadastrinių duomenų bylų parengimas </w:t>
            </w:r>
          </w:p>
        </w:tc>
        <w:tc>
          <w:tcPr>
            <w:tcW w:w="404" w:type="pct"/>
          </w:tcPr>
          <w:p w14:paraId="711F0138"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4D7EA2D3"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200</w:t>
            </w:r>
          </w:p>
        </w:tc>
        <w:tc>
          <w:tcPr>
            <w:tcW w:w="608" w:type="pct"/>
          </w:tcPr>
          <w:p w14:paraId="0DB246C4" w14:textId="77777777" w:rsidR="00477172" w:rsidRPr="00222610" w:rsidRDefault="00477172" w:rsidP="00477172">
            <w:pPr>
              <w:ind w:firstLine="0"/>
              <w:rPr>
                <w:rFonts w:asciiTheme="majorBidi" w:hAnsiTheme="majorBidi" w:cstheme="majorBidi"/>
                <w:sz w:val="24"/>
              </w:rPr>
            </w:pPr>
          </w:p>
        </w:tc>
        <w:tc>
          <w:tcPr>
            <w:tcW w:w="632" w:type="pct"/>
          </w:tcPr>
          <w:p w14:paraId="6207B8EF" w14:textId="77777777" w:rsidR="00477172" w:rsidRPr="00222610" w:rsidRDefault="00477172" w:rsidP="00477172">
            <w:pPr>
              <w:ind w:firstLine="0"/>
              <w:rPr>
                <w:rFonts w:asciiTheme="majorBidi" w:hAnsiTheme="majorBidi" w:cstheme="majorBidi"/>
                <w:sz w:val="24"/>
              </w:rPr>
            </w:pPr>
          </w:p>
        </w:tc>
      </w:tr>
      <w:tr w:rsidR="00477172" w:rsidRPr="00222610" w14:paraId="53CF9D6E" w14:textId="77777777" w:rsidTr="00477172">
        <w:trPr>
          <w:cantSplit/>
          <w:trHeight w:val="453"/>
        </w:trPr>
        <w:tc>
          <w:tcPr>
            <w:tcW w:w="286" w:type="pct"/>
          </w:tcPr>
          <w:p w14:paraId="61E308E8"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3</w:t>
            </w:r>
          </w:p>
        </w:tc>
        <w:tc>
          <w:tcPr>
            <w:tcW w:w="2346" w:type="pct"/>
          </w:tcPr>
          <w:p w14:paraId="5DD9A357"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Automobilių stovėjimo aikštelių kadastrinių duomenų parengimas</w:t>
            </w:r>
          </w:p>
        </w:tc>
        <w:tc>
          <w:tcPr>
            <w:tcW w:w="404" w:type="pct"/>
          </w:tcPr>
          <w:p w14:paraId="015C3280" w14:textId="77777777" w:rsidR="00477172" w:rsidRPr="00222610" w:rsidRDefault="00477172" w:rsidP="00477172">
            <w:pPr>
              <w:ind w:firstLine="0"/>
              <w:jc w:val="center"/>
              <w:rPr>
                <w:rFonts w:asciiTheme="majorBidi" w:hAnsiTheme="majorBidi" w:cstheme="majorBidi"/>
                <w:sz w:val="24"/>
                <w:vertAlign w:val="superscript"/>
              </w:rPr>
            </w:pPr>
            <w:r w:rsidRPr="00222610">
              <w:rPr>
                <w:rFonts w:asciiTheme="majorBidi" w:hAnsiTheme="majorBidi" w:cstheme="majorBidi"/>
                <w:sz w:val="24"/>
              </w:rPr>
              <w:t>100 m</w:t>
            </w:r>
            <w:r w:rsidRPr="00222610">
              <w:rPr>
                <w:rFonts w:asciiTheme="majorBidi" w:hAnsiTheme="majorBidi" w:cstheme="majorBidi"/>
                <w:sz w:val="24"/>
                <w:vertAlign w:val="superscript"/>
              </w:rPr>
              <w:t>2</w:t>
            </w:r>
          </w:p>
        </w:tc>
        <w:tc>
          <w:tcPr>
            <w:tcW w:w="724" w:type="pct"/>
          </w:tcPr>
          <w:p w14:paraId="490A0F92"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300</w:t>
            </w:r>
          </w:p>
        </w:tc>
        <w:tc>
          <w:tcPr>
            <w:tcW w:w="608" w:type="pct"/>
          </w:tcPr>
          <w:p w14:paraId="5340882C" w14:textId="77777777" w:rsidR="00477172" w:rsidRPr="00222610" w:rsidRDefault="00477172" w:rsidP="00477172">
            <w:pPr>
              <w:ind w:firstLine="0"/>
              <w:rPr>
                <w:rFonts w:asciiTheme="majorBidi" w:hAnsiTheme="majorBidi" w:cstheme="majorBidi"/>
                <w:sz w:val="24"/>
              </w:rPr>
            </w:pPr>
          </w:p>
        </w:tc>
        <w:tc>
          <w:tcPr>
            <w:tcW w:w="632" w:type="pct"/>
          </w:tcPr>
          <w:p w14:paraId="2B3BFFCC" w14:textId="77777777" w:rsidR="00477172" w:rsidRPr="00222610" w:rsidRDefault="00477172" w:rsidP="00477172">
            <w:pPr>
              <w:ind w:firstLine="0"/>
              <w:rPr>
                <w:rFonts w:asciiTheme="majorBidi" w:hAnsiTheme="majorBidi" w:cstheme="majorBidi"/>
                <w:sz w:val="24"/>
              </w:rPr>
            </w:pPr>
          </w:p>
        </w:tc>
      </w:tr>
      <w:tr w:rsidR="00477172" w:rsidRPr="00222610" w14:paraId="04FCF3A2" w14:textId="77777777" w:rsidTr="00477172">
        <w:trPr>
          <w:cantSplit/>
        </w:trPr>
        <w:tc>
          <w:tcPr>
            <w:tcW w:w="286" w:type="pct"/>
          </w:tcPr>
          <w:p w14:paraId="5ED756C8"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4</w:t>
            </w:r>
          </w:p>
        </w:tc>
        <w:tc>
          <w:tcPr>
            <w:tcW w:w="2346" w:type="pct"/>
          </w:tcPr>
          <w:p w14:paraId="06291DFC"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Pėsčiųjų ir dviračių takų kadastrinių duomenų parengimas</w:t>
            </w:r>
          </w:p>
        </w:tc>
        <w:tc>
          <w:tcPr>
            <w:tcW w:w="404" w:type="pct"/>
          </w:tcPr>
          <w:p w14:paraId="72701287"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5083B7E8"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20</w:t>
            </w:r>
          </w:p>
        </w:tc>
        <w:tc>
          <w:tcPr>
            <w:tcW w:w="608" w:type="pct"/>
          </w:tcPr>
          <w:p w14:paraId="4EE43C03" w14:textId="77777777" w:rsidR="00477172" w:rsidRPr="00222610" w:rsidRDefault="00477172" w:rsidP="00477172">
            <w:pPr>
              <w:ind w:firstLine="0"/>
              <w:rPr>
                <w:rFonts w:asciiTheme="majorBidi" w:hAnsiTheme="majorBidi" w:cstheme="majorBidi"/>
                <w:sz w:val="24"/>
              </w:rPr>
            </w:pPr>
          </w:p>
        </w:tc>
        <w:tc>
          <w:tcPr>
            <w:tcW w:w="632" w:type="pct"/>
          </w:tcPr>
          <w:p w14:paraId="68A7C3EC" w14:textId="77777777" w:rsidR="00477172" w:rsidRPr="00222610" w:rsidRDefault="00477172" w:rsidP="00477172">
            <w:pPr>
              <w:ind w:firstLine="0"/>
              <w:rPr>
                <w:rFonts w:asciiTheme="majorBidi" w:hAnsiTheme="majorBidi" w:cstheme="majorBidi"/>
                <w:sz w:val="24"/>
              </w:rPr>
            </w:pPr>
          </w:p>
        </w:tc>
      </w:tr>
      <w:tr w:rsidR="00477172" w:rsidRPr="00222610" w14:paraId="77AD7985" w14:textId="77777777" w:rsidTr="00477172">
        <w:trPr>
          <w:cantSplit/>
        </w:trPr>
        <w:tc>
          <w:tcPr>
            <w:tcW w:w="286" w:type="pct"/>
          </w:tcPr>
          <w:p w14:paraId="771B40A6"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5</w:t>
            </w:r>
          </w:p>
        </w:tc>
        <w:tc>
          <w:tcPr>
            <w:tcW w:w="2346" w:type="pct"/>
          </w:tcPr>
          <w:p w14:paraId="6B8C2659"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Sodininkų bendrijų bendrojo naudojimo žemėje esančių vidaus kelių bylų parengimas</w:t>
            </w:r>
          </w:p>
        </w:tc>
        <w:tc>
          <w:tcPr>
            <w:tcW w:w="404" w:type="pct"/>
          </w:tcPr>
          <w:p w14:paraId="7AA822E2"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1F4F305D"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10</w:t>
            </w:r>
          </w:p>
        </w:tc>
        <w:tc>
          <w:tcPr>
            <w:tcW w:w="608" w:type="pct"/>
          </w:tcPr>
          <w:p w14:paraId="1F47A310" w14:textId="77777777" w:rsidR="00477172" w:rsidRPr="00222610" w:rsidRDefault="00477172" w:rsidP="00477172">
            <w:pPr>
              <w:ind w:firstLine="0"/>
              <w:rPr>
                <w:rFonts w:asciiTheme="majorBidi" w:hAnsiTheme="majorBidi" w:cstheme="majorBidi"/>
                <w:sz w:val="24"/>
              </w:rPr>
            </w:pPr>
          </w:p>
        </w:tc>
        <w:tc>
          <w:tcPr>
            <w:tcW w:w="632" w:type="pct"/>
          </w:tcPr>
          <w:p w14:paraId="2CC9D22A" w14:textId="77777777" w:rsidR="00477172" w:rsidRPr="00222610" w:rsidRDefault="00477172" w:rsidP="00477172">
            <w:pPr>
              <w:ind w:firstLine="0"/>
              <w:rPr>
                <w:rFonts w:asciiTheme="majorBidi" w:hAnsiTheme="majorBidi" w:cstheme="majorBidi"/>
                <w:sz w:val="24"/>
              </w:rPr>
            </w:pPr>
          </w:p>
        </w:tc>
      </w:tr>
      <w:tr w:rsidR="00477172" w:rsidRPr="00222610" w14:paraId="1048E478" w14:textId="77777777" w:rsidTr="00477172">
        <w:trPr>
          <w:cantSplit/>
        </w:trPr>
        <w:tc>
          <w:tcPr>
            <w:tcW w:w="286" w:type="pct"/>
          </w:tcPr>
          <w:p w14:paraId="551BCB77"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6</w:t>
            </w:r>
          </w:p>
        </w:tc>
        <w:tc>
          <w:tcPr>
            <w:tcW w:w="2346" w:type="pct"/>
          </w:tcPr>
          <w:p w14:paraId="265980A7"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 xml:space="preserve">Inventorizuotų gatvių/kelių, pėsčiųjų, dviračių </w:t>
            </w:r>
            <w:r w:rsidRPr="00222610">
              <w:rPr>
                <w:rFonts w:asciiTheme="majorBidi" w:hAnsiTheme="majorBidi" w:cstheme="majorBidi"/>
                <w:sz w:val="24"/>
              </w:rPr>
              <w:lastRenderedPageBreak/>
              <w:t>takų, automobilių stovėjimo aikštelių koregavimo darbai</w:t>
            </w:r>
          </w:p>
        </w:tc>
        <w:tc>
          <w:tcPr>
            <w:tcW w:w="404" w:type="pct"/>
          </w:tcPr>
          <w:p w14:paraId="52A95A23"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lastRenderedPageBreak/>
              <w:t>Vnt.</w:t>
            </w:r>
          </w:p>
        </w:tc>
        <w:tc>
          <w:tcPr>
            <w:tcW w:w="724" w:type="pct"/>
          </w:tcPr>
          <w:p w14:paraId="45F3D7E4"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30</w:t>
            </w:r>
          </w:p>
        </w:tc>
        <w:tc>
          <w:tcPr>
            <w:tcW w:w="608" w:type="pct"/>
          </w:tcPr>
          <w:p w14:paraId="41860304" w14:textId="77777777" w:rsidR="00477172" w:rsidRPr="00222610" w:rsidRDefault="00477172" w:rsidP="00477172">
            <w:pPr>
              <w:ind w:firstLine="0"/>
              <w:rPr>
                <w:rFonts w:asciiTheme="majorBidi" w:hAnsiTheme="majorBidi" w:cstheme="majorBidi"/>
                <w:sz w:val="24"/>
              </w:rPr>
            </w:pPr>
          </w:p>
        </w:tc>
        <w:tc>
          <w:tcPr>
            <w:tcW w:w="632" w:type="pct"/>
          </w:tcPr>
          <w:p w14:paraId="1D84EBFA" w14:textId="77777777" w:rsidR="00477172" w:rsidRPr="00222610" w:rsidRDefault="00477172" w:rsidP="00477172">
            <w:pPr>
              <w:ind w:firstLine="0"/>
              <w:rPr>
                <w:rFonts w:asciiTheme="majorBidi" w:hAnsiTheme="majorBidi" w:cstheme="majorBidi"/>
                <w:sz w:val="24"/>
              </w:rPr>
            </w:pPr>
          </w:p>
        </w:tc>
      </w:tr>
      <w:tr w:rsidR="00477172" w:rsidRPr="00222610" w14:paraId="375F9E97" w14:textId="77777777" w:rsidTr="00477172">
        <w:trPr>
          <w:cantSplit/>
        </w:trPr>
        <w:tc>
          <w:tcPr>
            <w:tcW w:w="286" w:type="pct"/>
          </w:tcPr>
          <w:p w14:paraId="4C9495AF" w14:textId="3F9D9CB2" w:rsidR="00477172" w:rsidRPr="00222610" w:rsidRDefault="00477172" w:rsidP="00477172">
            <w:pPr>
              <w:ind w:firstLine="0"/>
              <w:rPr>
                <w:rFonts w:asciiTheme="majorBidi" w:hAnsiTheme="majorBidi" w:cstheme="majorBidi"/>
                <w:sz w:val="24"/>
              </w:rPr>
            </w:pPr>
            <w:r>
              <w:rPr>
                <w:rFonts w:asciiTheme="majorBidi" w:hAnsiTheme="majorBidi" w:cstheme="majorBidi"/>
                <w:sz w:val="24"/>
              </w:rPr>
              <w:t>7</w:t>
            </w:r>
          </w:p>
        </w:tc>
        <w:tc>
          <w:tcPr>
            <w:tcW w:w="4082" w:type="pct"/>
            <w:gridSpan w:val="4"/>
          </w:tcPr>
          <w:p w14:paraId="3197FFDE" w14:textId="255A1B3A"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 xml:space="preserve">Bendra pasiūlymo kaina be PVM </w:t>
            </w:r>
          </w:p>
        </w:tc>
        <w:tc>
          <w:tcPr>
            <w:tcW w:w="632" w:type="pct"/>
          </w:tcPr>
          <w:p w14:paraId="2F3FA311" w14:textId="77777777" w:rsidR="00477172" w:rsidRPr="00222610" w:rsidRDefault="00477172" w:rsidP="00477172">
            <w:pPr>
              <w:ind w:firstLine="0"/>
              <w:rPr>
                <w:rFonts w:asciiTheme="majorBidi" w:hAnsiTheme="majorBidi" w:cstheme="majorBidi"/>
                <w:sz w:val="24"/>
              </w:rPr>
            </w:pPr>
          </w:p>
        </w:tc>
      </w:tr>
      <w:tr w:rsidR="00477172" w:rsidRPr="00222610" w14:paraId="7D914182" w14:textId="77777777" w:rsidTr="00477172">
        <w:trPr>
          <w:cantSplit/>
        </w:trPr>
        <w:tc>
          <w:tcPr>
            <w:tcW w:w="286" w:type="pct"/>
          </w:tcPr>
          <w:p w14:paraId="34857A1F" w14:textId="1C913BB9" w:rsidR="00477172" w:rsidRPr="00222610" w:rsidRDefault="00477172" w:rsidP="00477172">
            <w:pPr>
              <w:ind w:firstLine="0"/>
              <w:rPr>
                <w:rFonts w:asciiTheme="majorBidi" w:hAnsiTheme="majorBidi" w:cstheme="majorBidi"/>
                <w:sz w:val="24"/>
              </w:rPr>
            </w:pPr>
            <w:r>
              <w:rPr>
                <w:rFonts w:asciiTheme="majorBidi" w:hAnsiTheme="majorBidi" w:cstheme="majorBidi"/>
                <w:sz w:val="24"/>
              </w:rPr>
              <w:t>8</w:t>
            </w:r>
          </w:p>
        </w:tc>
        <w:tc>
          <w:tcPr>
            <w:tcW w:w="4082" w:type="pct"/>
            <w:gridSpan w:val="4"/>
          </w:tcPr>
          <w:p w14:paraId="021B5C77" w14:textId="0CD3472E"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PVM suma (21 %)*</w:t>
            </w:r>
          </w:p>
        </w:tc>
        <w:tc>
          <w:tcPr>
            <w:tcW w:w="632" w:type="pct"/>
          </w:tcPr>
          <w:p w14:paraId="6EB7003E" w14:textId="77777777" w:rsidR="00477172" w:rsidRPr="00222610" w:rsidRDefault="00477172" w:rsidP="00477172">
            <w:pPr>
              <w:ind w:firstLine="0"/>
              <w:rPr>
                <w:rFonts w:asciiTheme="majorBidi" w:hAnsiTheme="majorBidi" w:cstheme="majorBidi"/>
                <w:sz w:val="24"/>
              </w:rPr>
            </w:pPr>
          </w:p>
        </w:tc>
      </w:tr>
      <w:tr w:rsidR="00477172" w:rsidRPr="00222610" w14:paraId="2E7D2E81" w14:textId="77777777" w:rsidTr="00477172">
        <w:trPr>
          <w:cantSplit/>
        </w:trPr>
        <w:tc>
          <w:tcPr>
            <w:tcW w:w="286" w:type="pct"/>
          </w:tcPr>
          <w:p w14:paraId="70C01199" w14:textId="0AACE0A2" w:rsidR="00477172" w:rsidRPr="00222610" w:rsidRDefault="00477172" w:rsidP="00477172">
            <w:pPr>
              <w:ind w:firstLine="0"/>
              <w:rPr>
                <w:rFonts w:asciiTheme="majorBidi" w:hAnsiTheme="majorBidi" w:cstheme="majorBidi"/>
                <w:sz w:val="24"/>
              </w:rPr>
            </w:pPr>
            <w:r>
              <w:rPr>
                <w:rFonts w:asciiTheme="majorBidi" w:hAnsiTheme="majorBidi" w:cstheme="majorBidi"/>
                <w:sz w:val="24"/>
              </w:rPr>
              <w:t>9</w:t>
            </w:r>
          </w:p>
        </w:tc>
        <w:tc>
          <w:tcPr>
            <w:tcW w:w="4082" w:type="pct"/>
            <w:gridSpan w:val="4"/>
          </w:tcPr>
          <w:p w14:paraId="08234879" w14:textId="205E71A6"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Bendra pasiūlymo kaina su PVM**</w:t>
            </w:r>
          </w:p>
        </w:tc>
        <w:tc>
          <w:tcPr>
            <w:tcW w:w="632" w:type="pct"/>
          </w:tcPr>
          <w:p w14:paraId="4C9FEE13" w14:textId="77777777" w:rsidR="00477172" w:rsidRPr="00222610" w:rsidRDefault="00477172" w:rsidP="00477172">
            <w:pPr>
              <w:ind w:firstLine="0"/>
              <w:rPr>
                <w:rFonts w:asciiTheme="majorBidi" w:hAnsiTheme="majorBidi" w:cstheme="majorBidi"/>
                <w:sz w:val="24"/>
              </w:rPr>
            </w:pPr>
          </w:p>
        </w:tc>
      </w:tr>
    </w:tbl>
    <w:p w14:paraId="4DC67136" w14:textId="77777777" w:rsidR="00D10C74" w:rsidRDefault="00D10C74" w:rsidP="009B2A22">
      <w:pPr>
        <w:ind w:firstLine="0"/>
        <w:jc w:val="both"/>
        <w:rPr>
          <w:rFonts w:ascii="Times New Roman" w:hAnsi="Times New Roman" w:cs="Times New Roman"/>
          <w:bCs/>
          <w:sz w:val="24"/>
        </w:rPr>
      </w:pPr>
    </w:p>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w:t>
      </w:r>
      <w:proofErr w:type="spellStart"/>
      <w:r w:rsidR="0001184C" w:rsidRPr="00010281">
        <w:rPr>
          <w:sz w:val="24"/>
          <w:lang w:val="lt-LT"/>
        </w:rPr>
        <w:t>kvazisubtiekėjus</w:t>
      </w:r>
      <w:proofErr w:type="spellEnd"/>
      <w:r w:rsidR="0001184C" w:rsidRPr="00010281">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proofErr w:type="spellStart"/>
      <w:r w:rsidRPr="00010281">
        <w:rPr>
          <w:sz w:val="24"/>
          <w:lang w:val="lt-LT"/>
        </w:rPr>
        <w:t>Kvazisubtiekėjas</w:t>
      </w:r>
      <w:proofErr w:type="spellEnd"/>
      <w:r w:rsidRPr="00010281">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lastRenderedPageBreak/>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7BC5" w14:textId="77777777" w:rsidR="00557345" w:rsidRDefault="00557345" w:rsidP="008769EB">
      <w:r>
        <w:separator/>
      </w:r>
    </w:p>
  </w:endnote>
  <w:endnote w:type="continuationSeparator" w:id="0">
    <w:p w14:paraId="702E9B66" w14:textId="77777777" w:rsidR="00557345" w:rsidRDefault="0055734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749F0" w14:textId="77777777" w:rsidR="00557345" w:rsidRDefault="00557345" w:rsidP="008769EB">
      <w:r>
        <w:separator/>
      </w:r>
    </w:p>
  </w:footnote>
  <w:footnote w:type="continuationSeparator" w:id="0">
    <w:p w14:paraId="6FCD0BA9" w14:textId="77777777" w:rsidR="00557345" w:rsidRDefault="0055734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72984">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120377">
    <w:abstractNumId w:val="0"/>
  </w:num>
  <w:num w:numId="2" w16cid:durableId="525486931">
    <w:abstractNumId w:val="3"/>
  </w:num>
  <w:num w:numId="3" w16cid:durableId="415327187">
    <w:abstractNumId w:val="2"/>
  </w:num>
  <w:num w:numId="4" w16cid:durableId="281158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91B68"/>
    <w:rsid w:val="00094315"/>
    <w:rsid w:val="00094900"/>
    <w:rsid w:val="000B3DB7"/>
    <w:rsid w:val="000C6017"/>
    <w:rsid w:val="000D0FB6"/>
    <w:rsid w:val="00100A56"/>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50A18"/>
    <w:rsid w:val="00477172"/>
    <w:rsid w:val="0048347E"/>
    <w:rsid w:val="00484FC1"/>
    <w:rsid w:val="004A3A9B"/>
    <w:rsid w:val="004A3CD4"/>
    <w:rsid w:val="004B2FAA"/>
    <w:rsid w:val="004D1995"/>
    <w:rsid w:val="004D1D42"/>
    <w:rsid w:val="004D6149"/>
    <w:rsid w:val="004D6C59"/>
    <w:rsid w:val="004E2224"/>
    <w:rsid w:val="00506599"/>
    <w:rsid w:val="005170FC"/>
    <w:rsid w:val="005432B7"/>
    <w:rsid w:val="005469CC"/>
    <w:rsid w:val="00557345"/>
    <w:rsid w:val="0057597E"/>
    <w:rsid w:val="005809EF"/>
    <w:rsid w:val="00592835"/>
    <w:rsid w:val="005A20CE"/>
    <w:rsid w:val="005D602B"/>
    <w:rsid w:val="005E6868"/>
    <w:rsid w:val="005F70C1"/>
    <w:rsid w:val="006255BF"/>
    <w:rsid w:val="0066314F"/>
    <w:rsid w:val="00667DE7"/>
    <w:rsid w:val="00687881"/>
    <w:rsid w:val="00694CF2"/>
    <w:rsid w:val="006C3D58"/>
    <w:rsid w:val="006D1B7E"/>
    <w:rsid w:val="00701AA4"/>
    <w:rsid w:val="00704E3C"/>
    <w:rsid w:val="007222A0"/>
    <w:rsid w:val="00737C49"/>
    <w:rsid w:val="00756776"/>
    <w:rsid w:val="00757633"/>
    <w:rsid w:val="0077066E"/>
    <w:rsid w:val="00771AF9"/>
    <w:rsid w:val="00775F68"/>
    <w:rsid w:val="007A5129"/>
    <w:rsid w:val="007A66A9"/>
    <w:rsid w:val="007D27C9"/>
    <w:rsid w:val="007D3E98"/>
    <w:rsid w:val="007D7BEC"/>
    <w:rsid w:val="007E7FEC"/>
    <w:rsid w:val="00806013"/>
    <w:rsid w:val="008066F6"/>
    <w:rsid w:val="008523D8"/>
    <w:rsid w:val="00852B57"/>
    <w:rsid w:val="00864C2B"/>
    <w:rsid w:val="008769EB"/>
    <w:rsid w:val="008814E5"/>
    <w:rsid w:val="00886F25"/>
    <w:rsid w:val="008977AC"/>
    <w:rsid w:val="008C635C"/>
    <w:rsid w:val="008D115B"/>
    <w:rsid w:val="0091362F"/>
    <w:rsid w:val="009161AD"/>
    <w:rsid w:val="009406A1"/>
    <w:rsid w:val="00946780"/>
    <w:rsid w:val="00957C83"/>
    <w:rsid w:val="00985F47"/>
    <w:rsid w:val="009960FA"/>
    <w:rsid w:val="009A4934"/>
    <w:rsid w:val="009A5EDE"/>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A5B67"/>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B225C"/>
    <w:rsid w:val="00ED5373"/>
    <w:rsid w:val="00F0375E"/>
    <w:rsid w:val="00F13745"/>
    <w:rsid w:val="00F145E6"/>
    <w:rsid w:val="00F178A2"/>
    <w:rsid w:val="00F27F85"/>
    <w:rsid w:val="00F321A5"/>
    <w:rsid w:val="00F600B1"/>
    <w:rsid w:val="00F72984"/>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3874</Words>
  <Characters>2209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cp:revision>
  <cp:lastPrinted>2024-05-02T13:41:00Z</cp:lastPrinted>
  <dcterms:created xsi:type="dcterms:W3CDTF">2025-05-13T11:20:00Z</dcterms:created>
  <dcterms:modified xsi:type="dcterms:W3CDTF">2025-08-07T07:28:00Z</dcterms:modified>
</cp:coreProperties>
</file>